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E89F" w14:textId="67A4A6FE" w:rsidR="00CE0FA9" w:rsidRDefault="00CE0FA9" w:rsidP="00CE0FA9">
      <w:pPr>
        <w:spacing w:after="142" w:line="259" w:lineRule="auto"/>
        <w:rPr>
          <w:rFonts w:ascii="Arial" w:hAnsi="Arial" w:cs="Arial"/>
          <w:b/>
          <w:sz w:val="36"/>
          <w:szCs w:val="36"/>
          <w:u w:val="single" w:color="000000"/>
        </w:rPr>
      </w:pPr>
      <w:r w:rsidRPr="00D42499">
        <w:rPr>
          <w:rFonts w:ascii="Arial" w:hAnsi="Arial" w:cs="Arial"/>
          <w:b/>
          <w:sz w:val="36"/>
          <w:szCs w:val="36"/>
          <w:u w:val="single" w:color="000000"/>
        </w:rPr>
        <w:t>MOBBERLEY PARISH COUNCIL</w:t>
      </w:r>
      <w:r>
        <w:rPr>
          <w:rFonts w:ascii="Arial" w:hAnsi="Arial" w:cs="Arial"/>
          <w:b/>
          <w:noProof/>
          <w:sz w:val="36"/>
          <w:szCs w:val="36"/>
          <w:u w:val="single" w:color="000000"/>
        </w:rPr>
        <w:drawing>
          <wp:inline distT="0" distB="0" distL="0" distR="0" wp14:anchorId="7AF08462" wp14:editId="30FFFD49">
            <wp:extent cx="2438400" cy="1304925"/>
            <wp:effectExtent l="0" t="0" r="0" b="9525"/>
            <wp:docPr id="9444508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10A7E0" w14:textId="77777777" w:rsidR="00782125" w:rsidRDefault="00782125">
      <w:pPr>
        <w:pStyle w:val="BodyText"/>
        <w:spacing w:before="397"/>
        <w:rPr>
          <w:rFonts w:ascii="Arial"/>
          <w:b/>
          <w:sz w:val="44"/>
        </w:rPr>
      </w:pPr>
    </w:p>
    <w:p w14:paraId="1D051FE2" w14:textId="28F78359" w:rsidR="00782125" w:rsidRPr="006C3D98" w:rsidRDefault="00E30ECE">
      <w:pPr>
        <w:ind w:left="3" w:right="1021"/>
        <w:jc w:val="center"/>
        <w:rPr>
          <w:sz w:val="70"/>
          <w:szCs w:val="70"/>
        </w:rPr>
      </w:pPr>
      <w:r w:rsidRPr="006C3D98">
        <w:rPr>
          <w:sz w:val="70"/>
          <w:szCs w:val="70"/>
        </w:rPr>
        <w:t>Action</w:t>
      </w:r>
      <w:r w:rsidRPr="006C3D98">
        <w:rPr>
          <w:spacing w:val="-3"/>
          <w:sz w:val="70"/>
          <w:szCs w:val="70"/>
        </w:rPr>
        <w:t xml:space="preserve"> </w:t>
      </w:r>
      <w:r w:rsidRPr="006C3D98">
        <w:rPr>
          <w:sz w:val="70"/>
          <w:szCs w:val="70"/>
        </w:rPr>
        <w:t>Plan</w:t>
      </w:r>
      <w:r w:rsidRPr="006C3D98">
        <w:rPr>
          <w:spacing w:val="-3"/>
          <w:sz w:val="70"/>
          <w:szCs w:val="70"/>
        </w:rPr>
        <w:t xml:space="preserve"> </w:t>
      </w:r>
      <w:r w:rsidRPr="006C3D98">
        <w:rPr>
          <w:spacing w:val="-2"/>
          <w:sz w:val="70"/>
          <w:szCs w:val="70"/>
        </w:rPr>
        <w:t>20</w:t>
      </w:r>
      <w:r w:rsidR="00417A36" w:rsidRPr="006C3D98">
        <w:rPr>
          <w:spacing w:val="-2"/>
          <w:sz w:val="70"/>
          <w:szCs w:val="70"/>
        </w:rPr>
        <w:t>24</w:t>
      </w:r>
    </w:p>
    <w:p w14:paraId="68A4DCF8" w14:textId="77777777" w:rsidR="00782125" w:rsidRDefault="00782125">
      <w:pPr>
        <w:pStyle w:val="BodyText"/>
        <w:rPr>
          <w:sz w:val="20"/>
        </w:rPr>
      </w:pPr>
    </w:p>
    <w:p w14:paraId="17BDF4F5" w14:textId="10084887" w:rsidR="00782125" w:rsidRDefault="00782125">
      <w:pPr>
        <w:pStyle w:val="BodyText"/>
        <w:spacing w:before="144"/>
        <w:rPr>
          <w:sz w:val="20"/>
        </w:rPr>
      </w:pPr>
    </w:p>
    <w:p w14:paraId="6D6B0CD4" w14:textId="77777777" w:rsidR="00782125" w:rsidRDefault="00782125">
      <w:pPr>
        <w:pStyle w:val="BodyText"/>
      </w:pPr>
    </w:p>
    <w:p w14:paraId="3ED81933" w14:textId="77777777" w:rsidR="00782125" w:rsidRDefault="00782125">
      <w:pPr>
        <w:pStyle w:val="BodyText"/>
        <w:spacing w:before="108"/>
      </w:pPr>
    </w:p>
    <w:p w14:paraId="0766B78C" w14:textId="0A961E89" w:rsidR="00782125" w:rsidRPr="006C3D98" w:rsidRDefault="00E30ECE" w:rsidP="00B31903">
      <w:pPr>
        <w:ind w:left="142" w:right="1581"/>
        <w:jc w:val="center"/>
        <w:rPr>
          <w:rFonts w:ascii="Arial"/>
          <w:b/>
          <w:sz w:val="24"/>
        </w:rPr>
        <w:sectPr w:rsidR="00782125" w:rsidRPr="006C3D98">
          <w:headerReference w:type="default" r:id="rId8"/>
          <w:footerReference w:type="default" r:id="rId9"/>
          <w:type w:val="continuous"/>
          <w:pgSz w:w="11910" w:h="16840"/>
          <w:pgMar w:top="1880" w:right="260" w:bottom="2160" w:left="1280" w:header="333" w:footer="1970" w:gutter="0"/>
          <w:pgNumType w:start="1"/>
          <w:cols w:space="720"/>
        </w:sectPr>
      </w:pPr>
      <w:r>
        <w:rPr>
          <w:rFonts w:ascii="Arial"/>
          <w:b/>
          <w:color w:val="006FC0"/>
          <w:sz w:val="24"/>
        </w:rPr>
        <w:t>Document</w:t>
      </w:r>
      <w:r>
        <w:rPr>
          <w:rFonts w:ascii="Arial"/>
          <w:b/>
          <w:color w:val="006FC0"/>
          <w:spacing w:val="-6"/>
          <w:sz w:val="24"/>
        </w:rPr>
        <w:t xml:space="preserve"> </w:t>
      </w:r>
      <w:r>
        <w:rPr>
          <w:rFonts w:ascii="Arial"/>
          <w:b/>
          <w:color w:val="006FC0"/>
          <w:sz w:val="24"/>
        </w:rPr>
        <w:t>prepared</w:t>
      </w:r>
      <w:r>
        <w:rPr>
          <w:rFonts w:ascii="Arial"/>
          <w:b/>
          <w:color w:val="006FC0"/>
          <w:spacing w:val="-9"/>
          <w:sz w:val="24"/>
        </w:rPr>
        <w:t xml:space="preserve"> </w:t>
      </w:r>
      <w:r>
        <w:rPr>
          <w:rFonts w:ascii="Arial"/>
          <w:b/>
          <w:color w:val="006FC0"/>
          <w:sz w:val="24"/>
        </w:rPr>
        <w:t>by:</w:t>
      </w:r>
      <w:r>
        <w:rPr>
          <w:rFonts w:ascii="Arial"/>
          <w:b/>
          <w:color w:val="006FC0"/>
          <w:spacing w:val="-3"/>
          <w:sz w:val="24"/>
        </w:rPr>
        <w:t xml:space="preserve"> </w:t>
      </w:r>
      <w:r>
        <w:rPr>
          <w:rFonts w:ascii="Arial"/>
          <w:b/>
          <w:color w:val="006FC0"/>
          <w:sz w:val="24"/>
        </w:rPr>
        <w:t>The</w:t>
      </w:r>
      <w:r>
        <w:rPr>
          <w:rFonts w:ascii="Arial"/>
          <w:b/>
          <w:color w:val="006FC0"/>
          <w:spacing w:val="-4"/>
          <w:sz w:val="24"/>
        </w:rPr>
        <w:t xml:space="preserve"> </w:t>
      </w:r>
      <w:r>
        <w:rPr>
          <w:rFonts w:ascii="Arial"/>
          <w:b/>
          <w:color w:val="006FC0"/>
          <w:sz w:val="24"/>
        </w:rPr>
        <w:t>Clerk,</w:t>
      </w:r>
      <w:r>
        <w:rPr>
          <w:rFonts w:ascii="Arial"/>
          <w:b/>
          <w:color w:val="006FC0"/>
          <w:spacing w:val="-4"/>
          <w:sz w:val="24"/>
        </w:rPr>
        <w:t xml:space="preserve"> </w:t>
      </w:r>
      <w:r w:rsidR="00CE0FA9">
        <w:rPr>
          <w:rFonts w:ascii="Arial"/>
          <w:b/>
          <w:color w:val="006FC0"/>
          <w:sz w:val="24"/>
        </w:rPr>
        <w:t>January 2024</w:t>
      </w:r>
      <w:r w:rsidR="00CE0FA9">
        <w:rPr>
          <w:rFonts w:ascii="Arial"/>
          <w:b/>
          <w:color w:val="006FC0"/>
          <w:sz w:val="24"/>
        </w:rPr>
        <w:br/>
        <w:t>R</w:t>
      </w:r>
      <w:r>
        <w:rPr>
          <w:rFonts w:ascii="Arial"/>
          <w:b/>
          <w:color w:val="006FC0"/>
          <w:sz w:val="24"/>
        </w:rPr>
        <w:t>eview date</w:t>
      </w:r>
      <w:r w:rsidR="00C4364B">
        <w:rPr>
          <w:rFonts w:ascii="Arial"/>
          <w:b/>
          <w:color w:val="006FC0"/>
          <w:sz w:val="24"/>
        </w:rPr>
        <w:t>s</w:t>
      </w:r>
      <w:r>
        <w:rPr>
          <w:rFonts w:ascii="Arial"/>
          <w:b/>
          <w:color w:val="006FC0"/>
          <w:sz w:val="24"/>
        </w:rPr>
        <w:t xml:space="preserve">: </w:t>
      </w:r>
      <w:r w:rsidR="006C3D98">
        <w:rPr>
          <w:rFonts w:ascii="Arial"/>
          <w:b/>
          <w:color w:val="006FC0"/>
          <w:sz w:val="24"/>
        </w:rPr>
        <w:t>April, September, December 202</w:t>
      </w:r>
      <w:r w:rsidR="009F549D">
        <w:rPr>
          <w:rFonts w:ascii="Arial"/>
          <w:b/>
          <w:color w:val="006FC0"/>
          <w:sz w:val="24"/>
        </w:rPr>
        <w:t>4</w:t>
      </w:r>
    </w:p>
    <w:p w14:paraId="6C13FDCD" w14:textId="1D6FBBE1" w:rsidR="00782125" w:rsidRDefault="00B31903" w:rsidP="00B31903">
      <w:pPr>
        <w:pStyle w:val="Heading1"/>
        <w:ind w:left="0"/>
        <w:rPr>
          <w:u w:val="none"/>
        </w:rPr>
      </w:pPr>
      <w:bookmarkStart w:id="0" w:name="_TOC_250009"/>
      <w:bookmarkEnd w:id="0"/>
      <w:r>
        <w:rPr>
          <w:spacing w:val="-2"/>
        </w:rPr>
        <w:lastRenderedPageBreak/>
        <w:t>I</w:t>
      </w:r>
      <w:r w:rsidR="00E30ECE">
        <w:rPr>
          <w:spacing w:val="-2"/>
        </w:rPr>
        <w:t>ntroduction</w:t>
      </w:r>
    </w:p>
    <w:p w14:paraId="1FF9FCF2" w14:textId="0C3A1922" w:rsidR="00782125" w:rsidRDefault="00E30ECE" w:rsidP="001B7DB1">
      <w:pPr>
        <w:pStyle w:val="BodyText"/>
        <w:spacing w:before="291"/>
        <w:ind w:left="160" w:right="1191"/>
      </w:pPr>
      <w:r>
        <w:t xml:space="preserve">Welcome to </w:t>
      </w:r>
      <w:r w:rsidR="00B31903">
        <w:t>Mobberley</w:t>
      </w:r>
      <w:r>
        <w:t xml:space="preserve"> Parish Council. Th</w:t>
      </w:r>
      <w:r w:rsidR="00715467">
        <w:t>is</w:t>
      </w:r>
      <w:r>
        <w:t xml:space="preserve"> Plan has been prepared and approved by your </w:t>
      </w:r>
      <w:r w:rsidR="003C167B">
        <w:t>P</w:t>
      </w:r>
      <w:r>
        <w:t xml:space="preserve">arish </w:t>
      </w:r>
      <w:r w:rsidR="003C167B" w:rsidRPr="003C167B">
        <w:rPr>
          <w:lang w:val="en-GB"/>
        </w:rPr>
        <w:t>C</w:t>
      </w:r>
      <w:r w:rsidRPr="003C167B">
        <w:rPr>
          <w:lang w:val="en-GB"/>
        </w:rPr>
        <w:t>ouncillors</w:t>
      </w:r>
      <w:r>
        <w:t>. It is essentially a planning tool to assist us with the practical decisions we have to take when we meet monthly, supported by a review process that helps us, and you, look back on our performance.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publishing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 help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that live,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visit</w:t>
      </w:r>
      <w:r>
        <w:rPr>
          <w:spacing w:val="-3"/>
        </w:rPr>
        <w:t xml:space="preserve"> </w:t>
      </w:r>
      <w:r w:rsidR="00425750">
        <w:t>Mobberley to</w:t>
      </w:r>
      <w:r>
        <w:t xml:space="preserve"> see what we are doing on their behalf.</w:t>
      </w:r>
      <w:bookmarkStart w:id="1" w:name="_TOC_250008"/>
      <w:bookmarkEnd w:id="1"/>
    </w:p>
    <w:p w14:paraId="6A1CEA85" w14:textId="326F102F" w:rsidR="00782125" w:rsidRDefault="00E30ECE" w:rsidP="00312F47">
      <w:pPr>
        <w:pStyle w:val="BodyText"/>
        <w:spacing w:before="200"/>
        <w:ind w:left="160" w:right="1191"/>
        <w:rPr>
          <w:b/>
          <w:bCs/>
          <w:u w:val="single"/>
        </w:rPr>
      </w:pPr>
      <w:r>
        <w:t>This</w:t>
      </w:r>
      <w:r>
        <w:rPr>
          <w:spacing w:val="-2"/>
        </w:rPr>
        <w:t xml:space="preserve"> </w:t>
      </w:r>
      <w:r>
        <w:t>Plan is</w:t>
      </w:r>
      <w:r>
        <w:rPr>
          <w:spacing w:val="-4"/>
        </w:rPr>
        <w:t xml:space="preserve"> </w:t>
      </w:r>
      <w:r>
        <w:t>linked</w:t>
      </w:r>
      <w:r>
        <w:rPr>
          <w:spacing w:val="-3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closely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allocation of</w:t>
      </w:r>
      <w:r>
        <w:rPr>
          <w:spacing w:val="-3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mostly</w:t>
      </w:r>
      <w:r>
        <w:rPr>
          <w:spacing w:val="-5"/>
        </w:rPr>
        <w:t xml:space="preserve"> </w:t>
      </w:r>
      <w:r>
        <w:t>financial,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 xml:space="preserve">people’s time and energy too. </w:t>
      </w:r>
    </w:p>
    <w:p w14:paraId="0244225B" w14:textId="7195DF37" w:rsidR="00312F47" w:rsidRPr="00312F47" w:rsidRDefault="00312F47" w:rsidP="00312F47">
      <w:pPr>
        <w:spacing w:before="280"/>
        <w:ind w:left="159" w:right="1191"/>
        <w:rPr>
          <w:rFonts w:ascii="Arial"/>
          <w:b/>
        </w:rPr>
      </w:pPr>
      <w:r>
        <w:rPr>
          <w:sz w:val="24"/>
        </w:rPr>
        <w:t>You can</w:t>
      </w:r>
      <w:r>
        <w:rPr>
          <w:spacing w:val="-3"/>
          <w:sz w:val="24"/>
        </w:rPr>
        <w:t xml:space="preserve"> </w:t>
      </w:r>
      <w:r>
        <w:rPr>
          <w:sz w:val="24"/>
        </w:rPr>
        <w:t>find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about what we</w:t>
      </w:r>
      <w:r>
        <w:rPr>
          <w:spacing w:val="-3"/>
          <w:sz w:val="24"/>
        </w:rPr>
        <w:t xml:space="preserve"> </w:t>
      </w:r>
      <w:r>
        <w:rPr>
          <w:sz w:val="24"/>
        </w:rPr>
        <w:t>do,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it,</w:t>
      </w:r>
      <w:r>
        <w:rPr>
          <w:spacing w:val="-4"/>
          <w:sz w:val="24"/>
        </w:rPr>
        <w:t xml:space="preserve"> </w:t>
      </w:r>
      <w:r>
        <w:rPr>
          <w:sz w:val="24"/>
        </w:rPr>
        <w:t>and our</w:t>
      </w:r>
      <w:r>
        <w:rPr>
          <w:spacing w:val="-1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parish website at </w:t>
      </w:r>
      <w:r>
        <w:rPr>
          <w:rFonts w:ascii="Arial"/>
          <w:b/>
          <w:color w:val="0000FF"/>
          <w:u w:val="single" w:color="0000FF"/>
        </w:rPr>
        <w:t>www.mobberleyparishcouncil.co.uk</w:t>
      </w:r>
    </w:p>
    <w:p w14:paraId="262A11B7" w14:textId="571DA3B9" w:rsidR="00782125" w:rsidRDefault="00723289">
      <w:pPr>
        <w:pStyle w:val="Heading1"/>
        <w:rPr>
          <w:u w:val="none"/>
        </w:rPr>
      </w:pPr>
      <w:bookmarkStart w:id="2" w:name="_TOC_250003"/>
      <w:bookmarkStart w:id="3" w:name="_TOC_250001"/>
      <w:bookmarkEnd w:id="2"/>
      <w:r>
        <w:br/>
      </w:r>
      <w:r w:rsidR="00E30ECE">
        <w:t>What</w:t>
      </w:r>
      <w:r w:rsidR="00E30ECE">
        <w:rPr>
          <w:spacing w:val="-2"/>
        </w:rPr>
        <w:t xml:space="preserve"> </w:t>
      </w:r>
      <w:r w:rsidR="00E30ECE">
        <w:t>we</w:t>
      </w:r>
      <w:r w:rsidR="00E30ECE">
        <w:rPr>
          <w:spacing w:val="-3"/>
        </w:rPr>
        <w:t xml:space="preserve"> </w:t>
      </w:r>
      <w:r w:rsidR="00E30ECE">
        <w:t>achieved</w:t>
      </w:r>
      <w:r w:rsidR="00E30ECE">
        <w:rPr>
          <w:spacing w:val="-3"/>
        </w:rPr>
        <w:t xml:space="preserve"> </w:t>
      </w:r>
      <w:r w:rsidR="00E30ECE">
        <w:t>in</w:t>
      </w:r>
      <w:r w:rsidR="00E30ECE">
        <w:rPr>
          <w:spacing w:val="-4"/>
        </w:rPr>
        <w:t xml:space="preserve"> </w:t>
      </w:r>
      <w:bookmarkEnd w:id="3"/>
      <w:r w:rsidR="00B81C76">
        <w:t>2023</w:t>
      </w:r>
    </w:p>
    <w:p w14:paraId="53E98657" w14:textId="673CCE4B" w:rsidR="00782125" w:rsidRPr="001F6F4B" w:rsidRDefault="00B81C76" w:rsidP="00E80703">
      <w:pPr>
        <w:pStyle w:val="BodyText"/>
        <w:spacing w:before="198" w:line="242" w:lineRule="auto"/>
        <w:ind w:left="160" w:right="1288"/>
        <w:rPr>
          <w:bCs/>
        </w:rPr>
      </w:pPr>
      <w:r>
        <w:t>In 2023</w:t>
      </w:r>
      <w:r w:rsidR="00E30ECE">
        <w:rPr>
          <w:spacing w:val="-2"/>
        </w:rPr>
        <w:t xml:space="preserve"> </w:t>
      </w:r>
      <w:r w:rsidR="00E30ECE">
        <w:t>we</w:t>
      </w:r>
      <w:r w:rsidR="00E30ECE">
        <w:rPr>
          <w:spacing w:val="-4"/>
        </w:rPr>
        <w:t xml:space="preserve"> </w:t>
      </w:r>
      <w:r w:rsidR="00E30ECE">
        <w:t>have</w:t>
      </w:r>
      <w:r w:rsidR="00E30ECE">
        <w:rPr>
          <w:spacing w:val="-2"/>
        </w:rPr>
        <w:t xml:space="preserve"> </w:t>
      </w:r>
      <w:r w:rsidR="00E30ECE">
        <w:t>achieved</w:t>
      </w:r>
      <w:r w:rsidR="00E30ECE">
        <w:rPr>
          <w:spacing w:val="-4"/>
        </w:rPr>
        <w:t xml:space="preserve"> </w:t>
      </w:r>
      <w:r w:rsidR="00E30ECE">
        <w:t>a</w:t>
      </w:r>
      <w:r w:rsidR="00E30ECE">
        <w:rPr>
          <w:spacing w:val="-2"/>
        </w:rPr>
        <w:t xml:space="preserve"> </w:t>
      </w:r>
      <w:r w:rsidR="00E30ECE">
        <w:t>wide</w:t>
      </w:r>
      <w:r w:rsidR="00E30ECE">
        <w:rPr>
          <w:spacing w:val="-4"/>
        </w:rPr>
        <w:t xml:space="preserve"> </w:t>
      </w:r>
      <w:r w:rsidR="00E30ECE">
        <w:t>range</w:t>
      </w:r>
      <w:r w:rsidR="00E30ECE">
        <w:rPr>
          <w:spacing w:val="-2"/>
        </w:rPr>
        <w:t xml:space="preserve"> </w:t>
      </w:r>
      <w:r w:rsidR="00E30ECE">
        <w:t>of</w:t>
      </w:r>
      <w:r w:rsidR="00E30ECE">
        <w:rPr>
          <w:spacing w:val="-1"/>
        </w:rPr>
        <w:t xml:space="preserve"> </w:t>
      </w:r>
      <w:r w:rsidR="00E30ECE">
        <w:t>improvements, both to the way we work, and to the community we serve:</w:t>
      </w:r>
      <w:r w:rsidR="004B6D1B">
        <w:br/>
      </w:r>
      <w:r w:rsidR="00E80703">
        <w:t>Mobberley’s Community Resilience Plan completed and circulated.</w:t>
      </w:r>
      <w:r w:rsidR="00E80703">
        <w:br/>
        <w:t>Progress made on the Mobberley Neighbourhood Plan.</w:t>
      </w:r>
      <w:r w:rsidR="00E80703">
        <w:br/>
      </w:r>
      <w:r w:rsidR="001F6F4B">
        <w:rPr>
          <w:bCs/>
        </w:rPr>
        <w:t xml:space="preserve">Refurbishment to the main hall at the Rajar Building has led to an increase in the use of the hall. </w:t>
      </w:r>
      <w:r w:rsidR="00E80703">
        <w:rPr>
          <w:bCs/>
        </w:rPr>
        <w:br/>
      </w:r>
      <w:r w:rsidR="00E80703">
        <w:t>Over 45 planning applications reviewed with comments sent to Cheshire East Council.</w:t>
      </w:r>
      <w:r w:rsidR="00E80703">
        <w:br/>
      </w:r>
      <w:r w:rsidR="00BF3471">
        <w:t>Commissioned a beautiful memorial sculpture to Queen Elizabeth II</w:t>
      </w:r>
      <w:r w:rsidR="007363AD">
        <w:t>. This was funded by local residents and businesses.</w:t>
      </w:r>
      <w:r w:rsidR="00051BC5">
        <w:br/>
        <w:t xml:space="preserve">Grants made to various local organisations to be able to continue with their </w:t>
      </w:r>
      <w:r w:rsidR="00BC05B9">
        <w:t>activities.</w:t>
      </w:r>
      <w:r w:rsidR="00BC05B9">
        <w:br/>
        <w:t>Mobberley Station Volunteer Group made huge progress with the</w:t>
      </w:r>
      <w:r w:rsidR="00DC721B">
        <w:t xml:space="preserve"> upkeep and gardening of the village station. </w:t>
      </w:r>
      <w:r w:rsidR="00DC721B">
        <w:br/>
      </w:r>
      <w:r w:rsidR="00A7523F">
        <w:rPr>
          <w:bCs/>
        </w:rPr>
        <w:t>10 newsletters distributed to all properties over the course of the year.</w:t>
      </w:r>
      <w:r w:rsidR="007A4C55">
        <w:rPr>
          <w:bCs/>
        </w:rPr>
        <w:br/>
        <w:t xml:space="preserve">Playground areas </w:t>
      </w:r>
      <w:r w:rsidR="00AA1ED0">
        <w:rPr>
          <w:bCs/>
        </w:rPr>
        <w:t>have been maintained, painted and upgraded.</w:t>
      </w:r>
      <w:r w:rsidR="00AA1ED0">
        <w:rPr>
          <w:bCs/>
        </w:rPr>
        <w:br/>
      </w:r>
      <w:r w:rsidR="00947140">
        <w:rPr>
          <w:bCs/>
        </w:rPr>
        <w:t xml:space="preserve">Regular litter picking in the area and on the Community Meadow. </w:t>
      </w:r>
    </w:p>
    <w:p w14:paraId="40D3A4B4" w14:textId="77777777" w:rsidR="00782125" w:rsidRDefault="00E30ECE">
      <w:pPr>
        <w:pStyle w:val="Heading1"/>
        <w:spacing w:before="199"/>
        <w:rPr>
          <w:u w:val="none"/>
        </w:rPr>
      </w:pPr>
      <w:bookmarkStart w:id="4" w:name="_TOC_250000"/>
      <w:r>
        <w:t>What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bookmarkEnd w:id="4"/>
      <w:r>
        <w:rPr>
          <w:spacing w:val="-4"/>
        </w:rPr>
        <w:t>next?</w:t>
      </w:r>
    </w:p>
    <w:p w14:paraId="61113748" w14:textId="617EAB3B" w:rsidR="00782125" w:rsidRDefault="00E30ECE">
      <w:pPr>
        <w:pStyle w:val="BodyText"/>
        <w:spacing w:before="198"/>
        <w:ind w:left="160" w:right="1191"/>
      </w:pP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sets</w:t>
      </w:r>
      <w:r>
        <w:rPr>
          <w:spacing w:val="-2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Action Plan</w:t>
      </w:r>
      <w:r>
        <w:rPr>
          <w:spacing w:val="-3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arranged over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next </w:t>
      </w:r>
      <w:r w:rsidR="005C10A0">
        <w:t>year</w:t>
      </w:r>
      <w:r w:rsidR="00D50EE0">
        <w:t>. This details projects that are specific to 2024</w:t>
      </w:r>
      <w:r w:rsidR="005847E0">
        <w:t>.</w:t>
      </w:r>
    </w:p>
    <w:p w14:paraId="0CDD8976" w14:textId="58A21615" w:rsidR="00782125" w:rsidRPr="00E30ECE" w:rsidRDefault="00E30ECE">
      <w:pPr>
        <w:rPr>
          <w:sz w:val="24"/>
          <w:szCs w:val="24"/>
          <w:lang w:val="en-US"/>
        </w:rPr>
      </w:pPr>
      <w:r>
        <w:br w:type="page"/>
      </w:r>
    </w:p>
    <w:p w14:paraId="55F35615" w14:textId="77777777" w:rsidR="009E73BD" w:rsidRDefault="009E73BD">
      <w:pPr>
        <w:rPr>
          <w:sz w:val="20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290"/>
      </w:tblGrid>
      <w:tr w:rsidR="002942C4" w14:paraId="769BB000" w14:textId="77777777" w:rsidTr="002942C4">
        <w:tc>
          <w:tcPr>
            <w:tcW w:w="2590" w:type="dxa"/>
          </w:tcPr>
          <w:p w14:paraId="2D783B7E" w14:textId="096A55B0" w:rsidR="002942C4" w:rsidRPr="002942C4" w:rsidRDefault="002942C4" w:rsidP="00294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Project</w:t>
            </w:r>
          </w:p>
        </w:tc>
        <w:tc>
          <w:tcPr>
            <w:tcW w:w="2590" w:type="dxa"/>
          </w:tcPr>
          <w:p w14:paraId="788F218B" w14:textId="56C3A899" w:rsidR="002942C4" w:rsidRPr="002942C4" w:rsidRDefault="00294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</w:t>
            </w:r>
          </w:p>
        </w:tc>
        <w:tc>
          <w:tcPr>
            <w:tcW w:w="2590" w:type="dxa"/>
          </w:tcPr>
          <w:p w14:paraId="2606CA5B" w14:textId="6B1D01D5" w:rsidR="002942C4" w:rsidRPr="002942C4" w:rsidRDefault="00294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Resource Implications</w:t>
            </w:r>
          </w:p>
        </w:tc>
        <w:tc>
          <w:tcPr>
            <w:tcW w:w="2290" w:type="dxa"/>
          </w:tcPr>
          <w:p w14:paraId="3E4273E7" w14:textId="77777777" w:rsidR="002942C4" w:rsidRDefault="00294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Timescales</w:t>
            </w:r>
          </w:p>
          <w:p w14:paraId="6D8DDE72" w14:textId="5C9FFCFB" w:rsidR="002942C4" w:rsidRPr="002942C4" w:rsidRDefault="002942C4">
            <w:pPr>
              <w:rPr>
                <w:b/>
                <w:bCs/>
                <w:sz w:val="20"/>
              </w:rPr>
            </w:pPr>
          </w:p>
        </w:tc>
      </w:tr>
      <w:tr w:rsidR="002942C4" w14:paraId="5A167BFB" w14:textId="77777777" w:rsidTr="002942C4">
        <w:tc>
          <w:tcPr>
            <w:tcW w:w="2590" w:type="dxa"/>
          </w:tcPr>
          <w:p w14:paraId="6DE1C582" w14:textId="24B7F93C" w:rsidR="002942C4" w:rsidRDefault="002942C4">
            <w:pPr>
              <w:rPr>
                <w:sz w:val="20"/>
              </w:rPr>
            </w:pPr>
            <w:r>
              <w:rPr>
                <w:sz w:val="20"/>
              </w:rPr>
              <w:t>Improve support in the village for older people</w:t>
            </w:r>
            <w:r w:rsidR="00BB7A33">
              <w:rPr>
                <w:sz w:val="20"/>
              </w:rPr>
              <w:t xml:space="preserve"> following feedback from </w:t>
            </w:r>
            <w:r w:rsidR="00925868">
              <w:rPr>
                <w:sz w:val="20"/>
              </w:rPr>
              <w:t>older members of the community.</w:t>
            </w:r>
          </w:p>
          <w:p w14:paraId="4DBBE21E" w14:textId="292E7AAF" w:rsidR="002942C4" w:rsidRDefault="002942C4">
            <w:pPr>
              <w:rPr>
                <w:sz w:val="20"/>
              </w:rPr>
            </w:pPr>
          </w:p>
        </w:tc>
        <w:tc>
          <w:tcPr>
            <w:tcW w:w="2590" w:type="dxa"/>
          </w:tcPr>
          <w:p w14:paraId="7D7BD18C" w14:textId="77777777" w:rsidR="002942C4" w:rsidRDefault="00551FF2">
            <w:pPr>
              <w:rPr>
                <w:sz w:val="20"/>
              </w:rPr>
            </w:pPr>
            <w:r>
              <w:rPr>
                <w:sz w:val="20"/>
              </w:rPr>
              <w:t xml:space="preserve">Liaise with Knutsford Together to gather ideas for Mobberley. </w:t>
            </w:r>
          </w:p>
          <w:p w14:paraId="3BDE64F4" w14:textId="2F1B9A28" w:rsidR="00551FF2" w:rsidRDefault="00551FF2">
            <w:pPr>
              <w:rPr>
                <w:sz w:val="20"/>
              </w:rPr>
            </w:pPr>
          </w:p>
        </w:tc>
        <w:tc>
          <w:tcPr>
            <w:tcW w:w="2590" w:type="dxa"/>
          </w:tcPr>
          <w:p w14:paraId="5DD3A620" w14:textId="3D297277" w:rsidR="002942C4" w:rsidRDefault="00572B16">
            <w:pPr>
              <w:rPr>
                <w:sz w:val="20"/>
              </w:rPr>
            </w:pPr>
            <w:r>
              <w:rPr>
                <w:sz w:val="20"/>
              </w:rPr>
              <w:t xml:space="preserve">Councillor </w:t>
            </w:r>
            <w:r w:rsidR="009C7330">
              <w:rPr>
                <w:sz w:val="20"/>
              </w:rPr>
              <w:t xml:space="preserve">/ Clerk </w:t>
            </w:r>
            <w:r>
              <w:rPr>
                <w:sz w:val="20"/>
              </w:rPr>
              <w:t xml:space="preserve">time. </w:t>
            </w:r>
          </w:p>
        </w:tc>
        <w:tc>
          <w:tcPr>
            <w:tcW w:w="2290" w:type="dxa"/>
          </w:tcPr>
          <w:p w14:paraId="1B991064" w14:textId="5E4E160C" w:rsidR="002942C4" w:rsidRDefault="00572B16">
            <w:pPr>
              <w:rPr>
                <w:sz w:val="20"/>
              </w:rPr>
            </w:pPr>
            <w:r>
              <w:rPr>
                <w:sz w:val="20"/>
              </w:rPr>
              <w:t>Six months.</w:t>
            </w:r>
          </w:p>
        </w:tc>
      </w:tr>
      <w:tr w:rsidR="002942C4" w14:paraId="09B03A7E" w14:textId="77777777" w:rsidTr="002942C4">
        <w:tc>
          <w:tcPr>
            <w:tcW w:w="2590" w:type="dxa"/>
          </w:tcPr>
          <w:p w14:paraId="5BD3820C" w14:textId="622AB95A" w:rsidR="002942C4" w:rsidRDefault="00C706F3">
            <w:pPr>
              <w:rPr>
                <w:sz w:val="20"/>
              </w:rPr>
            </w:pPr>
            <w:r>
              <w:rPr>
                <w:sz w:val="20"/>
              </w:rPr>
              <w:t xml:space="preserve">There is a need for new ideas </w:t>
            </w:r>
            <w:r w:rsidR="00F92DF7">
              <w:rPr>
                <w:sz w:val="20"/>
              </w:rPr>
              <w:t xml:space="preserve">for Parish Council projects </w:t>
            </w:r>
            <w:r>
              <w:rPr>
                <w:sz w:val="20"/>
              </w:rPr>
              <w:t xml:space="preserve">from children and young people. </w:t>
            </w:r>
          </w:p>
          <w:p w14:paraId="2B9F3A1B" w14:textId="0DFDCD90" w:rsidR="00C706F3" w:rsidRDefault="00C706F3">
            <w:pPr>
              <w:rPr>
                <w:sz w:val="20"/>
              </w:rPr>
            </w:pPr>
          </w:p>
        </w:tc>
        <w:tc>
          <w:tcPr>
            <w:tcW w:w="2590" w:type="dxa"/>
          </w:tcPr>
          <w:p w14:paraId="1684E332" w14:textId="5576C59B" w:rsidR="002942C4" w:rsidRDefault="00F92DF7">
            <w:pPr>
              <w:rPr>
                <w:sz w:val="20"/>
              </w:rPr>
            </w:pPr>
            <w:r>
              <w:rPr>
                <w:sz w:val="20"/>
              </w:rPr>
              <w:t>Liaise with the Beacon Youth Group to capture ideas for future consideration.</w:t>
            </w:r>
          </w:p>
        </w:tc>
        <w:tc>
          <w:tcPr>
            <w:tcW w:w="2590" w:type="dxa"/>
          </w:tcPr>
          <w:p w14:paraId="030CB049" w14:textId="7A218EA0" w:rsidR="002942C4" w:rsidRDefault="00F92DF7">
            <w:pPr>
              <w:rPr>
                <w:sz w:val="20"/>
              </w:rPr>
            </w:pPr>
            <w:r>
              <w:rPr>
                <w:sz w:val="20"/>
              </w:rPr>
              <w:t xml:space="preserve">Councillor </w:t>
            </w:r>
            <w:r w:rsidR="009C7330">
              <w:rPr>
                <w:sz w:val="20"/>
              </w:rPr>
              <w:t xml:space="preserve">/ Clerk </w:t>
            </w:r>
            <w:r>
              <w:rPr>
                <w:sz w:val="20"/>
              </w:rPr>
              <w:t xml:space="preserve">time. </w:t>
            </w:r>
          </w:p>
        </w:tc>
        <w:tc>
          <w:tcPr>
            <w:tcW w:w="2290" w:type="dxa"/>
          </w:tcPr>
          <w:p w14:paraId="18D3A010" w14:textId="595D2E63" w:rsidR="002942C4" w:rsidRDefault="00F92DF7">
            <w:pPr>
              <w:rPr>
                <w:sz w:val="20"/>
              </w:rPr>
            </w:pPr>
            <w:r>
              <w:rPr>
                <w:sz w:val="20"/>
              </w:rPr>
              <w:t>Six months</w:t>
            </w:r>
          </w:p>
        </w:tc>
      </w:tr>
      <w:tr w:rsidR="008B6A60" w14:paraId="04710CDE" w14:textId="77777777" w:rsidTr="002942C4">
        <w:tc>
          <w:tcPr>
            <w:tcW w:w="2590" w:type="dxa"/>
          </w:tcPr>
          <w:p w14:paraId="34687DB4" w14:textId="7D3B9DB8" w:rsidR="008B6A60" w:rsidRDefault="008B6A60">
            <w:pPr>
              <w:rPr>
                <w:sz w:val="20"/>
              </w:rPr>
            </w:pPr>
            <w:r>
              <w:rPr>
                <w:sz w:val="20"/>
              </w:rPr>
              <w:t>Recruitment of Councillors</w:t>
            </w:r>
          </w:p>
        </w:tc>
        <w:tc>
          <w:tcPr>
            <w:tcW w:w="2590" w:type="dxa"/>
          </w:tcPr>
          <w:p w14:paraId="1BD7E4E3" w14:textId="77777777" w:rsidR="008B6A60" w:rsidRDefault="008B6A60">
            <w:pPr>
              <w:rPr>
                <w:sz w:val="20"/>
              </w:rPr>
            </w:pPr>
            <w:r>
              <w:rPr>
                <w:sz w:val="20"/>
              </w:rPr>
              <w:t>To recruit three new Parish Councillors to f</w:t>
            </w:r>
            <w:r w:rsidR="00F10C05">
              <w:rPr>
                <w:sz w:val="20"/>
              </w:rPr>
              <w:t xml:space="preserve">ill the current vacancies. To promote the vacancies on social media, in the newsletter and on the website. </w:t>
            </w:r>
          </w:p>
          <w:p w14:paraId="27AB2EF8" w14:textId="2321ADBE" w:rsidR="00F10C05" w:rsidRDefault="00F10C05">
            <w:pPr>
              <w:rPr>
                <w:sz w:val="20"/>
              </w:rPr>
            </w:pPr>
          </w:p>
        </w:tc>
        <w:tc>
          <w:tcPr>
            <w:tcW w:w="2590" w:type="dxa"/>
          </w:tcPr>
          <w:p w14:paraId="6D35ABFE" w14:textId="65E00CCC" w:rsidR="008B6A60" w:rsidRDefault="00F10C05">
            <w:pPr>
              <w:rPr>
                <w:sz w:val="20"/>
              </w:rPr>
            </w:pPr>
            <w:r>
              <w:rPr>
                <w:sz w:val="20"/>
              </w:rPr>
              <w:t>Councillor / Clerk time.</w:t>
            </w:r>
          </w:p>
        </w:tc>
        <w:tc>
          <w:tcPr>
            <w:tcW w:w="2290" w:type="dxa"/>
          </w:tcPr>
          <w:p w14:paraId="3F142F8D" w14:textId="3C2651A3" w:rsidR="008B6A60" w:rsidRDefault="00F10C05">
            <w:pPr>
              <w:rPr>
                <w:sz w:val="20"/>
              </w:rPr>
            </w:pPr>
            <w:r>
              <w:rPr>
                <w:sz w:val="20"/>
              </w:rPr>
              <w:t>Six months</w:t>
            </w:r>
          </w:p>
        </w:tc>
      </w:tr>
      <w:tr w:rsidR="002942C4" w14:paraId="7325CB4B" w14:textId="77777777" w:rsidTr="002942C4">
        <w:tc>
          <w:tcPr>
            <w:tcW w:w="2590" w:type="dxa"/>
          </w:tcPr>
          <w:p w14:paraId="2343EA23" w14:textId="77777777" w:rsidR="002942C4" w:rsidRDefault="00281EE0">
            <w:pPr>
              <w:rPr>
                <w:sz w:val="20"/>
              </w:rPr>
            </w:pPr>
            <w:r>
              <w:rPr>
                <w:sz w:val="20"/>
              </w:rPr>
              <w:t>Accessible path on the Community Meadow.</w:t>
            </w:r>
          </w:p>
          <w:p w14:paraId="48C0B27D" w14:textId="5723DFF5" w:rsidR="00281EE0" w:rsidRDefault="00281EE0">
            <w:pPr>
              <w:rPr>
                <w:sz w:val="20"/>
              </w:rPr>
            </w:pPr>
          </w:p>
        </w:tc>
        <w:tc>
          <w:tcPr>
            <w:tcW w:w="2590" w:type="dxa"/>
          </w:tcPr>
          <w:p w14:paraId="20D4BCD9" w14:textId="77777777" w:rsidR="002942C4" w:rsidRDefault="00281EE0">
            <w:pPr>
              <w:rPr>
                <w:sz w:val="20"/>
              </w:rPr>
            </w:pPr>
            <w:r>
              <w:rPr>
                <w:sz w:val="20"/>
              </w:rPr>
              <w:t xml:space="preserve">Complete planning application </w:t>
            </w:r>
            <w:r w:rsidR="003D12BC">
              <w:rPr>
                <w:sz w:val="20"/>
              </w:rPr>
              <w:t>with Cheshire East Council.</w:t>
            </w:r>
          </w:p>
          <w:p w14:paraId="238C4086" w14:textId="0B9AF84E" w:rsidR="003D12BC" w:rsidRDefault="003D12BC">
            <w:pPr>
              <w:rPr>
                <w:sz w:val="20"/>
              </w:rPr>
            </w:pPr>
          </w:p>
        </w:tc>
        <w:tc>
          <w:tcPr>
            <w:tcW w:w="2590" w:type="dxa"/>
          </w:tcPr>
          <w:p w14:paraId="569429B9" w14:textId="438A4C02" w:rsidR="002942C4" w:rsidRDefault="003D12BC">
            <w:pPr>
              <w:rPr>
                <w:sz w:val="20"/>
              </w:rPr>
            </w:pPr>
            <w:r>
              <w:rPr>
                <w:sz w:val="20"/>
              </w:rPr>
              <w:t xml:space="preserve">£190 fee to the planning authority. </w:t>
            </w:r>
          </w:p>
        </w:tc>
        <w:tc>
          <w:tcPr>
            <w:tcW w:w="2290" w:type="dxa"/>
          </w:tcPr>
          <w:p w14:paraId="0D117E45" w14:textId="672794AC" w:rsidR="002942C4" w:rsidRDefault="00274B8A">
            <w:pPr>
              <w:rPr>
                <w:sz w:val="20"/>
              </w:rPr>
            </w:pPr>
            <w:r>
              <w:rPr>
                <w:sz w:val="20"/>
              </w:rPr>
              <w:t>Six months</w:t>
            </w:r>
          </w:p>
        </w:tc>
      </w:tr>
      <w:tr w:rsidR="002942C4" w14:paraId="7A07CE3C" w14:textId="77777777" w:rsidTr="002942C4">
        <w:tc>
          <w:tcPr>
            <w:tcW w:w="2590" w:type="dxa"/>
          </w:tcPr>
          <w:p w14:paraId="4E849681" w14:textId="0220A720" w:rsidR="002942C4" w:rsidRDefault="00E119DE">
            <w:pPr>
              <w:rPr>
                <w:sz w:val="20"/>
              </w:rPr>
            </w:pPr>
            <w:r>
              <w:rPr>
                <w:sz w:val="20"/>
              </w:rPr>
              <w:t>Complete the Regulation 14 Consultation for the Mobberley Neighbourhood Plan</w:t>
            </w:r>
            <w:r w:rsidR="00491029">
              <w:rPr>
                <w:sz w:val="20"/>
              </w:rPr>
              <w:t xml:space="preserve"> and carry onto Regulation 15 and </w:t>
            </w:r>
            <w:r w:rsidR="00504C33">
              <w:rPr>
                <w:sz w:val="20"/>
              </w:rPr>
              <w:t>16.</w:t>
            </w:r>
          </w:p>
          <w:p w14:paraId="0BF4FF39" w14:textId="35A6A362" w:rsidR="00143F22" w:rsidRDefault="00143F22">
            <w:pPr>
              <w:rPr>
                <w:sz w:val="20"/>
              </w:rPr>
            </w:pPr>
          </w:p>
        </w:tc>
        <w:tc>
          <w:tcPr>
            <w:tcW w:w="2590" w:type="dxa"/>
          </w:tcPr>
          <w:p w14:paraId="50EFF4AA" w14:textId="64A19773" w:rsidR="002942C4" w:rsidRDefault="00514F04">
            <w:pPr>
              <w:rPr>
                <w:sz w:val="20"/>
              </w:rPr>
            </w:pPr>
            <w:r>
              <w:rPr>
                <w:sz w:val="20"/>
              </w:rPr>
              <w:t xml:space="preserve">Work with the planning consultants to </w:t>
            </w:r>
            <w:r w:rsidR="00986787">
              <w:rPr>
                <w:sz w:val="20"/>
              </w:rPr>
              <w:t>make amendments to the draft policies</w:t>
            </w:r>
            <w:r w:rsidR="00504C33">
              <w:rPr>
                <w:sz w:val="20"/>
              </w:rPr>
              <w:t xml:space="preserve"> required following consultation.</w:t>
            </w:r>
          </w:p>
        </w:tc>
        <w:tc>
          <w:tcPr>
            <w:tcW w:w="2590" w:type="dxa"/>
          </w:tcPr>
          <w:p w14:paraId="2089F820" w14:textId="2780E613" w:rsidR="002942C4" w:rsidRDefault="00143F22">
            <w:pPr>
              <w:rPr>
                <w:sz w:val="20"/>
              </w:rPr>
            </w:pPr>
            <w:r>
              <w:rPr>
                <w:sz w:val="20"/>
              </w:rPr>
              <w:t>Grant funded.</w:t>
            </w:r>
          </w:p>
        </w:tc>
        <w:tc>
          <w:tcPr>
            <w:tcW w:w="2290" w:type="dxa"/>
          </w:tcPr>
          <w:p w14:paraId="68009959" w14:textId="0F816ACD" w:rsidR="002942C4" w:rsidRDefault="00143F22">
            <w:pPr>
              <w:rPr>
                <w:sz w:val="20"/>
              </w:rPr>
            </w:pPr>
            <w:r>
              <w:rPr>
                <w:sz w:val="20"/>
              </w:rPr>
              <w:t xml:space="preserve">Complete by </w:t>
            </w:r>
            <w:r w:rsidR="00C97CF2">
              <w:rPr>
                <w:sz w:val="20"/>
              </w:rPr>
              <w:t>September</w:t>
            </w:r>
            <w:r>
              <w:rPr>
                <w:sz w:val="20"/>
              </w:rPr>
              <w:t xml:space="preserve"> 2024.</w:t>
            </w:r>
          </w:p>
        </w:tc>
      </w:tr>
      <w:tr w:rsidR="002942C4" w14:paraId="76E97E6F" w14:textId="77777777" w:rsidTr="002942C4">
        <w:tc>
          <w:tcPr>
            <w:tcW w:w="2590" w:type="dxa"/>
          </w:tcPr>
          <w:p w14:paraId="34DBE097" w14:textId="77777777" w:rsidR="002942C4" w:rsidRDefault="00EE4B63">
            <w:pPr>
              <w:rPr>
                <w:sz w:val="20"/>
              </w:rPr>
            </w:pPr>
            <w:r>
              <w:rPr>
                <w:sz w:val="20"/>
              </w:rPr>
              <w:t>Complete and sign the lease agreements for the three garage sites.</w:t>
            </w:r>
          </w:p>
          <w:p w14:paraId="187FCB03" w14:textId="1BB8AC9F" w:rsidR="00C15A63" w:rsidRDefault="00C15A63">
            <w:pPr>
              <w:rPr>
                <w:sz w:val="20"/>
              </w:rPr>
            </w:pPr>
          </w:p>
        </w:tc>
        <w:tc>
          <w:tcPr>
            <w:tcW w:w="2590" w:type="dxa"/>
          </w:tcPr>
          <w:p w14:paraId="799BE543" w14:textId="4B86908E" w:rsidR="002942C4" w:rsidRDefault="00EE4B63">
            <w:pPr>
              <w:rPr>
                <w:sz w:val="20"/>
              </w:rPr>
            </w:pPr>
            <w:r>
              <w:rPr>
                <w:sz w:val="20"/>
              </w:rPr>
              <w:t>Work with the legal teams to coordinate the work with the residents involved.</w:t>
            </w:r>
          </w:p>
        </w:tc>
        <w:tc>
          <w:tcPr>
            <w:tcW w:w="2590" w:type="dxa"/>
          </w:tcPr>
          <w:p w14:paraId="6CB73DDD" w14:textId="47E9BDDA" w:rsidR="002942C4" w:rsidRDefault="009C7330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3F6E32">
              <w:rPr>
                <w:sz w:val="20"/>
              </w:rPr>
              <w:t>ouncillor / Clerk time.</w:t>
            </w:r>
          </w:p>
        </w:tc>
        <w:tc>
          <w:tcPr>
            <w:tcW w:w="2290" w:type="dxa"/>
          </w:tcPr>
          <w:p w14:paraId="4CCD314F" w14:textId="0D9CAAFF" w:rsidR="002942C4" w:rsidRDefault="003F6E32">
            <w:pPr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</w:tr>
      <w:tr w:rsidR="002942C4" w14:paraId="232CB2F0" w14:textId="77777777" w:rsidTr="002942C4">
        <w:tc>
          <w:tcPr>
            <w:tcW w:w="2590" w:type="dxa"/>
          </w:tcPr>
          <w:p w14:paraId="31393C32" w14:textId="77777777" w:rsidR="002942C4" w:rsidRDefault="00CB6C9D">
            <w:pPr>
              <w:rPr>
                <w:sz w:val="20"/>
              </w:rPr>
            </w:pPr>
            <w:r>
              <w:rPr>
                <w:sz w:val="20"/>
              </w:rPr>
              <w:t>Work towards Local Council Award Scheme Quality status</w:t>
            </w:r>
          </w:p>
          <w:p w14:paraId="76A46740" w14:textId="5F438ABC" w:rsidR="00CB6C9D" w:rsidRDefault="00CB6C9D">
            <w:pPr>
              <w:rPr>
                <w:sz w:val="20"/>
              </w:rPr>
            </w:pPr>
          </w:p>
        </w:tc>
        <w:tc>
          <w:tcPr>
            <w:tcW w:w="2590" w:type="dxa"/>
          </w:tcPr>
          <w:p w14:paraId="1C19F711" w14:textId="01D1F7DA" w:rsidR="002942C4" w:rsidRDefault="003A137C">
            <w:pPr>
              <w:rPr>
                <w:sz w:val="20"/>
              </w:rPr>
            </w:pPr>
            <w:r>
              <w:rPr>
                <w:sz w:val="20"/>
              </w:rPr>
              <w:t>The Clerk to implement their recommendations.</w:t>
            </w:r>
          </w:p>
        </w:tc>
        <w:tc>
          <w:tcPr>
            <w:tcW w:w="2590" w:type="dxa"/>
          </w:tcPr>
          <w:p w14:paraId="2B28018C" w14:textId="77E30FA8" w:rsidR="002942C4" w:rsidRDefault="003A137C">
            <w:pPr>
              <w:rPr>
                <w:sz w:val="20"/>
              </w:rPr>
            </w:pPr>
            <w:r>
              <w:rPr>
                <w:sz w:val="20"/>
              </w:rPr>
              <w:t>Clerk time.</w:t>
            </w:r>
          </w:p>
        </w:tc>
        <w:tc>
          <w:tcPr>
            <w:tcW w:w="2290" w:type="dxa"/>
          </w:tcPr>
          <w:p w14:paraId="38D01E71" w14:textId="4F2327B7" w:rsidR="002942C4" w:rsidRDefault="003A137C">
            <w:pPr>
              <w:rPr>
                <w:sz w:val="20"/>
              </w:rPr>
            </w:pPr>
            <w:r>
              <w:rPr>
                <w:sz w:val="20"/>
              </w:rPr>
              <w:t>Ongoing.</w:t>
            </w:r>
          </w:p>
        </w:tc>
      </w:tr>
      <w:tr w:rsidR="002942C4" w14:paraId="46B36B1B" w14:textId="77777777" w:rsidTr="002942C4">
        <w:tc>
          <w:tcPr>
            <w:tcW w:w="2590" w:type="dxa"/>
          </w:tcPr>
          <w:p w14:paraId="00D2D50A" w14:textId="278F842D" w:rsidR="002942C4" w:rsidRDefault="00AE0309">
            <w:pPr>
              <w:rPr>
                <w:sz w:val="20"/>
              </w:rPr>
            </w:pPr>
            <w:r>
              <w:rPr>
                <w:sz w:val="20"/>
              </w:rPr>
              <w:t>Village events.</w:t>
            </w:r>
          </w:p>
          <w:p w14:paraId="04D96B85" w14:textId="357B638F" w:rsidR="005962C6" w:rsidRDefault="005962C6">
            <w:pPr>
              <w:rPr>
                <w:sz w:val="20"/>
              </w:rPr>
            </w:pPr>
          </w:p>
        </w:tc>
        <w:tc>
          <w:tcPr>
            <w:tcW w:w="2590" w:type="dxa"/>
          </w:tcPr>
          <w:p w14:paraId="729B9555" w14:textId="77777777" w:rsidR="002942C4" w:rsidRDefault="00AE0309">
            <w:pPr>
              <w:rPr>
                <w:sz w:val="20"/>
              </w:rPr>
            </w:pPr>
            <w:r>
              <w:rPr>
                <w:sz w:val="20"/>
              </w:rPr>
              <w:t>Organise and carry out a timetable of village events.</w:t>
            </w:r>
          </w:p>
          <w:p w14:paraId="23FE87FD" w14:textId="07068B89" w:rsidR="00AE0309" w:rsidRDefault="00AE0309">
            <w:pPr>
              <w:rPr>
                <w:sz w:val="20"/>
              </w:rPr>
            </w:pPr>
          </w:p>
        </w:tc>
        <w:tc>
          <w:tcPr>
            <w:tcW w:w="2590" w:type="dxa"/>
          </w:tcPr>
          <w:p w14:paraId="76B3B100" w14:textId="65180807" w:rsidR="002942C4" w:rsidRDefault="005962C6">
            <w:pPr>
              <w:rPr>
                <w:sz w:val="20"/>
              </w:rPr>
            </w:pPr>
            <w:r>
              <w:rPr>
                <w:sz w:val="20"/>
              </w:rPr>
              <w:t xml:space="preserve">Councillor / Clerk </w:t>
            </w:r>
            <w:r w:rsidR="003325F8">
              <w:rPr>
                <w:sz w:val="20"/>
              </w:rPr>
              <w:t xml:space="preserve">working within the dedicated budget. </w:t>
            </w:r>
          </w:p>
        </w:tc>
        <w:tc>
          <w:tcPr>
            <w:tcW w:w="2290" w:type="dxa"/>
          </w:tcPr>
          <w:p w14:paraId="669A40C3" w14:textId="23DD5340" w:rsidR="002942C4" w:rsidRDefault="00E633A8">
            <w:pPr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</w:tr>
      <w:tr w:rsidR="00E8072E" w14:paraId="6C732B17" w14:textId="77777777" w:rsidTr="002942C4">
        <w:tc>
          <w:tcPr>
            <w:tcW w:w="2590" w:type="dxa"/>
          </w:tcPr>
          <w:p w14:paraId="39CD106E" w14:textId="3FF1BAEB" w:rsidR="00E8072E" w:rsidRDefault="00D85A17">
            <w:pPr>
              <w:rPr>
                <w:sz w:val="20"/>
              </w:rPr>
            </w:pPr>
            <w:r>
              <w:rPr>
                <w:sz w:val="20"/>
              </w:rPr>
              <w:t>RHS Tatton Long Border Project</w:t>
            </w:r>
          </w:p>
        </w:tc>
        <w:tc>
          <w:tcPr>
            <w:tcW w:w="2590" w:type="dxa"/>
          </w:tcPr>
          <w:p w14:paraId="4258245D" w14:textId="23C11E4B" w:rsidR="00E8072E" w:rsidRDefault="00D50EE0">
            <w:pPr>
              <w:rPr>
                <w:sz w:val="20"/>
              </w:rPr>
            </w:pPr>
            <w:r>
              <w:rPr>
                <w:sz w:val="20"/>
              </w:rPr>
              <w:t>Members of the Station Volunteer Group to work with the other local station groups to help produce a long border at the Tatton Park Flower Show in 2024.</w:t>
            </w:r>
          </w:p>
          <w:p w14:paraId="0AFC17F1" w14:textId="38E186A9" w:rsidR="00347AD4" w:rsidRDefault="00347AD4">
            <w:pPr>
              <w:rPr>
                <w:sz w:val="20"/>
              </w:rPr>
            </w:pPr>
          </w:p>
        </w:tc>
        <w:tc>
          <w:tcPr>
            <w:tcW w:w="2590" w:type="dxa"/>
          </w:tcPr>
          <w:p w14:paraId="042F3313" w14:textId="3FF86DF0" w:rsidR="00E8072E" w:rsidRDefault="00D50EE0">
            <w:pPr>
              <w:rPr>
                <w:sz w:val="20"/>
              </w:rPr>
            </w:pPr>
            <w:r>
              <w:rPr>
                <w:sz w:val="20"/>
              </w:rPr>
              <w:t>Volunteer time.</w:t>
            </w:r>
          </w:p>
        </w:tc>
        <w:tc>
          <w:tcPr>
            <w:tcW w:w="2290" w:type="dxa"/>
          </w:tcPr>
          <w:p w14:paraId="21C70E0F" w14:textId="6F55B56F" w:rsidR="00E8072E" w:rsidRDefault="00D50EE0">
            <w:pPr>
              <w:rPr>
                <w:sz w:val="20"/>
              </w:rPr>
            </w:pPr>
            <w:r>
              <w:rPr>
                <w:sz w:val="20"/>
              </w:rPr>
              <w:t>August 2024.</w:t>
            </w:r>
          </w:p>
        </w:tc>
      </w:tr>
      <w:tr w:rsidR="006806E1" w14:paraId="77211A9E" w14:textId="77777777" w:rsidTr="002942C4">
        <w:tc>
          <w:tcPr>
            <w:tcW w:w="2590" w:type="dxa"/>
          </w:tcPr>
          <w:p w14:paraId="748A0DAD" w14:textId="684707F5" w:rsidR="006806E1" w:rsidRDefault="006C5BD2">
            <w:pPr>
              <w:rPr>
                <w:sz w:val="20"/>
              </w:rPr>
            </w:pPr>
            <w:r>
              <w:rPr>
                <w:sz w:val="20"/>
              </w:rPr>
              <w:t xml:space="preserve">Rajar Building </w:t>
            </w:r>
            <w:r w:rsidR="008229C7">
              <w:rPr>
                <w:sz w:val="20"/>
              </w:rPr>
              <w:t>Electric Vehicle Charge Point</w:t>
            </w:r>
          </w:p>
        </w:tc>
        <w:tc>
          <w:tcPr>
            <w:tcW w:w="2590" w:type="dxa"/>
          </w:tcPr>
          <w:p w14:paraId="5CFEAB8F" w14:textId="02CFC21B" w:rsidR="006806E1" w:rsidRDefault="004705FC">
            <w:pPr>
              <w:rPr>
                <w:sz w:val="20"/>
              </w:rPr>
            </w:pPr>
            <w:r>
              <w:rPr>
                <w:sz w:val="20"/>
              </w:rPr>
              <w:t xml:space="preserve">To work with the contractor </w:t>
            </w:r>
            <w:r w:rsidR="00670E48">
              <w:rPr>
                <w:sz w:val="20"/>
              </w:rPr>
              <w:t xml:space="preserve">to install </w:t>
            </w:r>
            <w:r w:rsidR="003457ED">
              <w:rPr>
                <w:sz w:val="20"/>
              </w:rPr>
              <w:t xml:space="preserve">an </w:t>
            </w:r>
            <w:r w:rsidR="00670E48">
              <w:rPr>
                <w:sz w:val="20"/>
              </w:rPr>
              <w:t xml:space="preserve">electric vehicle </w:t>
            </w:r>
            <w:r w:rsidR="00670E48">
              <w:rPr>
                <w:sz w:val="20"/>
              </w:rPr>
              <w:lastRenderedPageBreak/>
              <w:t>charge point for community use in the Rajar Building car park.</w:t>
            </w:r>
            <w:r w:rsidR="003457ED">
              <w:rPr>
                <w:sz w:val="20"/>
              </w:rPr>
              <w:t xml:space="preserve"> </w:t>
            </w:r>
          </w:p>
          <w:p w14:paraId="6F3BAB98" w14:textId="3C21790E" w:rsidR="00670E48" w:rsidRDefault="00670E48">
            <w:pPr>
              <w:rPr>
                <w:sz w:val="20"/>
              </w:rPr>
            </w:pPr>
          </w:p>
        </w:tc>
        <w:tc>
          <w:tcPr>
            <w:tcW w:w="2590" w:type="dxa"/>
          </w:tcPr>
          <w:p w14:paraId="5F32C8E6" w14:textId="471A09DF" w:rsidR="006806E1" w:rsidRDefault="00670E4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Clerk time.</w:t>
            </w:r>
          </w:p>
        </w:tc>
        <w:tc>
          <w:tcPr>
            <w:tcW w:w="2290" w:type="dxa"/>
          </w:tcPr>
          <w:p w14:paraId="3A5201F0" w14:textId="7CBEDE06" w:rsidR="006806E1" w:rsidRDefault="003457ED">
            <w:pPr>
              <w:rPr>
                <w:sz w:val="20"/>
              </w:rPr>
            </w:pPr>
            <w:r>
              <w:rPr>
                <w:sz w:val="20"/>
              </w:rPr>
              <w:t>April</w:t>
            </w:r>
            <w:r w:rsidR="00AB4460">
              <w:rPr>
                <w:sz w:val="20"/>
              </w:rPr>
              <w:t xml:space="preserve"> 2024</w:t>
            </w:r>
          </w:p>
        </w:tc>
      </w:tr>
      <w:tr w:rsidR="00867360" w14:paraId="7CE91DC0" w14:textId="77777777" w:rsidTr="002942C4">
        <w:tc>
          <w:tcPr>
            <w:tcW w:w="2590" w:type="dxa"/>
          </w:tcPr>
          <w:p w14:paraId="54ADC23A" w14:textId="6253FBDD" w:rsidR="00867360" w:rsidRDefault="00867360">
            <w:pPr>
              <w:rPr>
                <w:sz w:val="20"/>
              </w:rPr>
            </w:pPr>
            <w:r>
              <w:rPr>
                <w:sz w:val="20"/>
              </w:rPr>
              <w:t>Annual Parish Meeting</w:t>
            </w:r>
          </w:p>
        </w:tc>
        <w:tc>
          <w:tcPr>
            <w:tcW w:w="2590" w:type="dxa"/>
          </w:tcPr>
          <w:p w14:paraId="2900FF97" w14:textId="70A7AF1A" w:rsidR="00867360" w:rsidRDefault="00867360">
            <w:pPr>
              <w:rPr>
                <w:sz w:val="20"/>
              </w:rPr>
            </w:pPr>
            <w:r>
              <w:rPr>
                <w:sz w:val="20"/>
              </w:rPr>
              <w:t xml:space="preserve">To better promote the Annal Parish Meeting to residents and community groups to be able to </w:t>
            </w:r>
            <w:r w:rsidR="002A44A7">
              <w:rPr>
                <w:sz w:val="20"/>
              </w:rPr>
              <w:t xml:space="preserve">review work with residents and to gather ideas going forward. </w:t>
            </w:r>
          </w:p>
        </w:tc>
        <w:tc>
          <w:tcPr>
            <w:tcW w:w="2590" w:type="dxa"/>
          </w:tcPr>
          <w:p w14:paraId="265A1980" w14:textId="44A09740" w:rsidR="00867360" w:rsidRDefault="00687ADF">
            <w:pPr>
              <w:rPr>
                <w:sz w:val="20"/>
              </w:rPr>
            </w:pPr>
            <w:r>
              <w:rPr>
                <w:sz w:val="20"/>
              </w:rPr>
              <w:t>Clerk time</w:t>
            </w:r>
          </w:p>
        </w:tc>
        <w:tc>
          <w:tcPr>
            <w:tcW w:w="2290" w:type="dxa"/>
          </w:tcPr>
          <w:p w14:paraId="69910E93" w14:textId="490CD3AE" w:rsidR="00867360" w:rsidRDefault="00687ADF">
            <w:pPr>
              <w:rPr>
                <w:sz w:val="20"/>
              </w:rPr>
            </w:pPr>
            <w:r>
              <w:rPr>
                <w:sz w:val="20"/>
              </w:rPr>
              <w:t>May 2024</w:t>
            </w:r>
          </w:p>
        </w:tc>
      </w:tr>
    </w:tbl>
    <w:p w14:paraId="1061C698" w14:textId="77777777" w:rsidR="009E73BD" w:rsidRDefault="009E73BD">
      <w:pPr>
        <w:rPr>
          <w:sz w:val="20"/>
        </w:rPr>
        <w:sectPr w:rsidR="009E73BD">
          <w:headerReference w:type="default" r:id="rId10"/>
          <w:footerReference w:type="default" r:id="rId11"/>
          <w:pgSz w:w="11910" w:h="16840"/>
          <w:pgMar w:top="1880" w:right="260" w:bottom="2160" w:left="1280" w:header="333" w:footer="1970" w:gutter="0"/>
          <w:cols w:space="720"/>
        </w:sectPr>
      </w:pPr>
    </w:p>
    <w:p w14:paraId="0A776729" w14:textId="77777777" w:rsidR="00E30ECE" w:rsidRDefault="00E30ECE" w:rsidP="00687ADF"/>
    <w:sectPr w:rsidR="00E30ECE">
      <w:pgSz w:w="11910" w:h="16840"/>
      <w:pgMar w:top="1880" w:right="260" w:bottom="2160" w:left="1280" w:header="333" w:footer="1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84BB" w14:textId="77777777" w:rsidR="00E30ECE" w:rsidRDefault="00E30ECE">
      <w:r>
        <w:separator/>
      </w:r>
    </w:p>
  </w:endnote>
  <w:endnote w:type="continuationSeparator" w:id="0">
    <w:p w14:paraId="1FA6F516" w14:textId="77777777" w:rsidR="00E30ECE" w:rsidRDefault="00E3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703F" w14:textId="16D6617C" w:rsidR="00782125" w:rsidRDefault="00782125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2E6D" w14:textId="2BF4E8FF" w:rsidR="00782125" w:rsidRDefault="0078212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4F6D" w14:textId="77777777" w:rsidR="00E30ECE" w:rsidRDefault="00E30ECE">
      <w:r>
        <w:separator/>
      </w:r>
    </w:p>
  </w:footnote>
  <w:footnote w:type="continuationSeparator" w:id="0">
    <w:p w14:paraId="7EFA9BBB" w14:textId="77777777" w:rsidR="00E30ECE" w:rsidRDefault="00E3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C2FA" w14:textId="627F1432" w:rsidR="00782125" w:rsidRDefault="00782125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4EEE" w14:textId="01DD0154" w:rsidR="00782125" w:rsidRDefault="0078212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20DDF"/>
    <w:multiLevelType w:val="hybridMultilevel"/>
    <w:tmpl w:val="87B6FBA0"/>
    <w:lvl w:ilvl="0" w:tplc="CE4CEEFA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4B6DF66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 w:tplc="CB563E2A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3" w:tplc="318AC5B6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4" w:tplc="8A241AB0">
      <w:numFmt w:val="bullet"/>
      <w:lvlText w:val="•"/>
      <w:lvlJc w:val="left"/>
      <w:pPr>
        <w:ind w:left="4674" w:hanging="360"/>
      </w:pPr>
      <w:rPr>
        <w:rFonts w:hint="default"/>
        <w:lang w:val="en-US" w:eastAsia="en-US" w:bidi="ar-SA"/>
      </w:rPr>
    </w:lvl>
    <w:lvl w:ilvl="5" w:tplc="3F36785A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ar-SA"/>
      </w:rPr>
    </w:lvl>
    <w:lvl w:ilvl="6" w:tplc="7C786B4A">
      <w:numFmt w:val="bullet"/>
      <w:lvlText w:val="•"/>
      <w:lvlJc w:val="left"/>
      <w:pPr>
        <w:ind w:left="6571" w:hanging="360"/>
      </w:pPr>
      <w:rPr>
        <w:rFonts w:hint="default"/>
        <w:lang w:val="en-US" w:eastAsia="en-US" w:bidi="ar-SA"/>
      </w:rPr>
    </w:lvl>
    <w:lvl w:ilvl="7" w:tplc="7F22D7C2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8" w:tplc="E38E472C">
      <w:numFmt w:val="bullet"/>
      <w:lvlText w:val="•"/>
      <w:lvlJc w:val="left"/>
      <w:pPr>
        <w:ind w:left="8469" w:hanging="360"/>
      </w:pPr>
      <w:rPr>
        <w:rFonts w:hint="default"/>
        <w:lang w:val="en-US" w:eastAsia="en-US" w:bidi="ar-SA"/>
      </w:rPr>
    </w:lvl>
  </w:abstractNum>
  <w:num w:numId="1" w16cid:durableId="115005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25"/>
    <w:rsid w:val="00051BC5"/>
    <w:rsid w:val="00057A29"/>
    <w:rsid w:val="00143F22"/>
    <w:rsid w:val="001B722E"/>
    <w:rsid w:val="001B7DB1"/>
    <w:rsid w:val="001F6F4B"/>
    <w:rsid w:val="002171F5"/>
    <w:rsid w:val="00274B8A"/>
    <w:rsid w:val="00281EE0"/>
    <w:rsid w:val="002942C4"/>
    <w:rsid w:val="002A44A7"/>
    <w:rsid w:val="00312F47"/>
    <w:rsid w:val="003325F8"/>
    <w:rsid w:val="003457ED"/>
    <w:rsid w:val="00347AD4"/>
    <w:rsid w:val="00392AA4"/>
    <w:rsid w:val="003A137C"/>
    <w:rsid w:val="003C167B"/>
    <w:rsid w:val="003D12BC"/>
    <w:rsid w:val="003F6E32"/>
    <w:rsid w:val="00417A36"/>
    <w:rsid w:val="00425750"/>
    <w:rsid w:val="004705FC"/>
    <w:rsid w:val="00491029"/>
    <w:rsid w:val="004B6D1B"/>
    <w:rsid w:val="00504C33"/>
    <w:rsid w:val="00514F04"/>
    <w:rsid w:val="00551FF2"/>
    <w:rsid w:val="00572B16"/>
    <w:rsid w:val="005847E0"/>
    <w:rsid w:val="005962C6"/>
    <w:rsid w:val="005C10A0"/>
    <w:rsid w:val="005F5E4C"/>
    <w:rsid w:val="00606C28"/>
    <w:rsid w:val="00670E48"/>
    <w:rsid w:val="006806E1"/>
    <w:rsid w:val="00687ADF"/>
    <w:rsid w:val="006C3D98"/>
    <w:rsid w:val="006C5BD2"/>
    <w:rsid w:val="00715467"/>
    <w:rsid w:val="00723289"/>
    <w:rsid w:val="007363AD"/>
    <w:rsid w:val="00772B27"/>
    <w:rsid w:val="00782125"/>
    <w:rsid w:val="007A4C55"/>
    <w:rsid w:val="008229C7"/>
    <w:rsid w:val="00867360"/>
    <w:rsid w:val="008831FC"/>
    <w:rsid w:val="008B6A60"/>
    <w:rsid w:val="00925868"/>
    <w:rsid w:val="00947140"/>
    <w:rsid w:val="00986787"/>
    <w:rsid w:val="00995F61"/>
    <w:rsid w:val="009C7330"/>
    <w:rsid w:val="009E73BD"/>
    <w:rsid w:val="009F549D"/>
    <w:rsid w:val="00A7523F"/>
    <w:rsid w:val="00A93A78"/>
    <w:rsid w:val="00AA1ED0"/>
    <w:rsid w:val="00AB4460"/>
    <w:rsid w:val="00AE0309"/>
    <w:rsid w:val="00B31903"/>
    <w:rsid w:val="00B81C76"/>
    <w:rsid w:val="00BB7A33"/>
    <w:rsid w:val="00BC05B9"/>
    <w:rsid w:val="00BF3471"/>
    <w:rsid w:val="00C0082A"/>
    <w:rsid w:val="00C15A63"/>
    <w:rsid w:val="00C21F56"/>
    <w:rsid w:val="00C4364B"/>
    <w:rsid w:val="00C706F3"/>
    <w:rsid w:val="00C97CF2"/>
    <w:rsid w:val="00CB6C9D"/>
    <w:rsid w:val="00CE0FA9"/>
    <w:rsid w:val="00D50EE0"/>
    <w:rsid w:val="00D74DDC"/>
    <w:rsid w:val="00D85A17"/>
    <w:rsid w:val="00DC721B"/>
    <w:rsid w:val="00E119DE"/>
    <w:rsid w:val="00E30ECE"/>
    <w:rsid w:val="00E633A8"/>
    <w:rsid w:val="00E80703"/>
    <w:rsid w:val="00E8072E"/>
    <w:rsid w:val="00EE4B63"/>
    <w:rsid w:val="00F10C05"/>
    <w:rsid w:val="00F75B10"/>
    <w:rsid w:val="00F9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D5DAB8"/>
  <w15:docId w15:val="{637FAC67-52DD-4996-9A55-127AB77F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34"/>
      <w:ind w:left="160"/>
      <w:outlineLvl w:val="0"/>
    </w:pPr>
    <w:rPr>
      <w:b/>
      <w:bCs/>
      <w:sz w:val="28"/>
      <w:szCs w:val="28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683"/>
      <w:ind w:left="878"/>
    </w:pPr>
    <w:rPr>
      <w:sz w:val="28"/>
      <w:szCs w:val="28"/>
      <w:lang w:val="en-US"/>
    </w:rPr>
  </w:style>
  <w:style w:type="paragraph" w:styleId="TOC2">
    <w:name w:val="toc 2"/>
    <w:basedOn w:val="Normal"/>
    <w:uiPriority w:val="1"/>
    <w:qFormat/>
    <w:pPr>
      <w:spacing w:before="342"/>
      <w:ind w:left="1598"/>
    </w:pPr>
    <w:rPr>
      <w:sz w:val="28"/>
      <w:szCs w:val="28"/>
      <w:lang w:val="en-US"/>
    </w:rPr>
  </w:style>
  <w:style w:type="paragraph" w:styleId="BodyText">
    <w:name w:val="Body Text"/>
    <w:basedOn w:val="Normal"/>
    <w:uiPriority w:val="1"/>
    <w:qFormat/>
    <w:rPr>
      <w:sz w:val="24"/>
      <w:szCs w:val="24"/>
      <w:lang w:val="en-US"/>
    </w:rPr>
  </w:style>
  <w:style w:type="paragraph" w:styleId="Title">
    <w:name w:val="Title"/>
    <w:basedOn w:val="Normal"/>
    <w:uiPriority w:val="10"/>
    <w:qFormat/>
    <w:pPr>
      <w:spacing w:before="1"/>
      <w:ind w:right="1021"/>
      <w:jc w:val="center"/>
    </w:pPr>
    <w:rPr>
      <w:rFonts w:ascii="Arial" w:eastAsia="Arial" w:hAnsi="Arial" w:cs="Arial"/>
      <w:b/>
      <w:bCs/>
      <w:sz w:val="44"/>
      <w:szCs w:val="44"/>
      <w:lang w:val="en-US"/>
    </w:rPr>
  </w:style>
  <w:style w:type="paragraph" w:styleId="ListParagraph">
    <w:name w:val="List Paragraph"/>
    <w:basedOn w:val="Normal"/>
    <w:uiPriority w:val="1"/>
    <w:qFormat/>
    <w:pPr>
      <w:spacing w:before="2"/>
      <w:ind w:left="880" w:right="1513" w:hanging="360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ind w:left="125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71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1F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171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1F5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29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 Mobberley</cp:lastModifiedBy>
  <cp:revision>87</cp:revision>
  <dcterms:created xsi:type="dcterms:W3CDTF">2023-12-06T11:13:00Z</dcterms:created>
  <dcterms:modified xsi:type="dcterms:W3CDTF">2023-12-14T09:55:00Z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2023-12-06T00:00:00Z</vt:filetime>
  </property>
  <property fmtid="{D5CDD505-2E9C-101B-9397-08002B2CF9AE}" pid="5" name="Producer">
    <vt:lpwstr>Adobe PDF Library 19.12.68</vt:lpwstr>
  </property>
  <property fmtid="{D5CDD505-2E9C-101B-9397-08002B2CF9AE}" pid="6" name="SourceModified">
    <vt:lpwstr>D:20190709103904</vt:lpwstr>
  </property>
</Properties>
</file>